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</w:p>
    <w:tbl>
      <w:tblPr>
        <w:tblpPr w:leftFromText="180" w:rightFromText="180" w:vertAnchor="page" w:horzAnchor="margin" w:tblpY="540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2880"/>
      </w:tblGrid>
      <w:tr w:rsidR="00AD52B5" w:rsidRPr="00AD52B5" w:rsidTr="00054510">
        <w:trPr>
          <w:trHeight w:val="350"/>
        </w:trPr>
        <w:tc>
          <w:tcPr>
            <w:tcW w:w="1440" w:type="dxa"/>
            <w:shd w:val="clear" w:color="auto" w:fill="E6E6E6"/>
          </w:tcPr>
          <w:p w:rsidR="00AD52B5" w:rsidRPr="00AD52B5" w:rsidRDefault="00AD52B5" w:rsidP="00054510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/>
                <w:b/>
                <w:rtl/>
                <w:lang w:eastAsia="he-IL"/>
              </w:rPr>
              <w:t>משרד</w:t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:</w:t>
            </w:r>
          </w:p>
        </w:tc>
        <w:tc>
          <w:tcPr>
            <w:tcW w:w="2880" w:type="dxa"/>
          </w:tcPr>
          <w:p w:rsidR="00AD52B5" w:rsidRPr="00AD52B5" w:rsidRDefault="00AD52B5" w:rsidP="00054510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משרד התחבורה</w:t>
            </w:r>
          </w:p>
        </w:tc>
      </w:tr>
      <w:tr w:rsidR="00AD52B5" w:rsidRPr="00AD52B5" w:rsidTr="00054510">
        <w:trPr>
          <w:trHeight w:val="361"/>
        </w:trPr>
        <w:tc>
          <w:tcPr>
            <w:tcW w:w="1440" w:type="dxa"/>
            <w:shd w:val="clear" w:color="auto" w:fill="E6E6E6"/>
          </w:tcPr>
          <w:p w:rsidR="00AD52B5" w:rsidRPr="00AD52B5" w:rsidRDefault="00AD52B5" w:rsidP="00054510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/>
                <w:b/>
                <w:rtl/>
                <w:lang w:eastAsia="he-IL"/>
              </w:rPr>
              <w:t>יחיד</w:t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ה מזמינה:</w:t>
            </w:r>
          </w:p>
        </w:tc>
        <w:tc>
          <w:tcPr>
            <w:tcW w:w="2880" w:type="dxa"/>
          </w:tcPr>
          <w:p w:rsidR="00AD52B5" w:rsidRPr="00AD52B5" w:rsidRDefault="00AD52B5" w:rsidP="00054510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אגף התקשוב</w:t>
            </w:r>
          </w:p>
        </w:tc>
      </w:tr>
      <w:tr w:rsidR="00AD52B5" w:rsidRPr="00AD52B5" w:rsidTr="00054510">
        <w:trPr>
          <w:trHeight w:val="370"/>
        </w:trPr>
        <w:tc>
          <w:tcPr>
            <w:tcW w:w="1440" w:type="dxa"/>
            <w:shd w:val="clear" w:color="auto" w:fill="E6E6E6"/>
          </w:tcPr>
          <w:p w:rsidR="00AD52B5" w:rsidRPr="00AD52B5" w:rsidRDefault="00AD52B5" w:rsidP="00054510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תאריך:</w:t>
            </w:r>
          </w:p>
        </w:tc>
        <w:tc>
          <w:tcPr>
            <w:tcW w:w="2880" w:type="dxa"/>
          </w:tcPr>
          <w:p w:rsidR="00AD52B5" w:rsidRPr="00AD52B5" w:rsidRDefault="00915BC4" w:rsidP="00054510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>
              <w:rPr>
                <w:rFonts w:ascii="Arial" w:eastAsia="Times New Roman" w:hAnsi="Arial" w:cs="Arial"/>
                <w:b/>
                <w:rtl/>
                <w:lang w:eastAsia="he-IL"/>
              </w:rPr>
              <w:fldChar w:fldCharType="begin"/>
            </w:r>
            <w:r>
              <w:rPr>
                <w:rFonts w:ascii="Arial" w:eastAsia="Times New Roman" w:hAnsi="Arial" w:cs="Arial"/>
                <w:b/>
                <w:rtl/>
                <w:lang w:eastAsia="he-IL"/>
              </w:rPr>
              <w:instrText xml:space="preserve"> </w:instrText>
            </w:r>
            <w:r>
              <w:rPr>
                <w:rFonts w:ascii="Arial" w:eastAsia="Times New Roman" w:hAnsi="Arial" w:cs="Arial"/>
                <w:b/>
                <w:lang w:eastAsia="he-IL"/>
              </w:rPr>
              <w:instrText>DOCPROPERTY  DocDateEng2  \* MERGEFORMAT</w:instrText>
            </w:r>
            <w:r>
              <w:rPr>
                <w:rFonts w:ascii="Arial" w:eastAsia="Times New Roman" w:hAnsi="Arial" w:cs="Arial"/>
                <w:b/>
                <w:rtl/>
                <w:lang w:eastAsia="he-IL"/>
              </w:rPr>
              <w:instrText xml:space="preserve"> </w:instrText>
            </w:r>
            <w:r>
              <w:rPr>
                <w:rFonts w:ascii="Arial" w:eastAsia="Times New Roman" w:hAnsi="Arial" w:cs="Arial"/>
                <w:b/>
                <w:rtl/>
                <w:lang w:eastAsia="he-IL"/>
              </w:rPr>
              <w:fldChar w:fldCharType="separate"/>
            </w:r>
            <w:r>
              <w:rPr>
                <w:rFonts w:ascii="Arial" w:eastAsia="Times New Roman" w:hAnsi="Arial" w:cs="Arial"/>
                <w:b/>
                <w:rtl/>
                <w:lang w:eastAsia="he-IL"/>
              </w:rPr>
              <w:t>25.11.2019</w:t>
            </w:r>
            <w:r>
              <w:rPr>
                <w:rFonts w:ascii="Arial" w:eastAsia="Times New Roman" w:hAnsi="Arial" w:cs="Arial"/>
                <w:b/>
                <w:rtl/>
                <w:lang w:eastAsia="he-IL"/>
              </w:rPr>
              <w:fldChar w:fldCharType="end"/>
            </w:r>
          </w:p>
        </w:tc>
      </w:tr>
    </w:tbl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  <w:r w:rsidRPr="00AD52B5">
        <w:rPr>
          <w:rFonts w:ascii="Arial" w:eastAsia="Times New Roman" w:hAnsi="Arial" w:cs="Arial"/>
          <w:b/>
          <w:rtl/>
          <w:lang w:eastAsia="he-IL"/>
        </w:rPr>
        <w:t xml:space="preserve">אל: 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ועדת המכרזים </w:t>
      </w: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Cs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jc w:val="center"/>
        <w:rPr>
          <w:rFonts w:ascii="Arial" w:eastAsia="Times New Roman" w:hAnsi="Arial" w:cs="Arial"/>
          <w:bCs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jc w:val="center"/>
        <w:rPr>
          <w:rFonts w:ascii="Arial" w:eastAsia="Times New Roman" w:hAnsi="Arial" w:cs="Arial"/>
          <w:bCs/>
          <w:u w:val="single"/>
          <w:rtl/>
          <w:lang w:eastAsia="he-IL"/>
        </w:rPr>
      </w:pPr>
      <w:r w:rsidRPr="00AD52B5">
        <w:rPr>
          <w:rFonts w:ascii="Arial" w:eastAsia="Times New Roman" w:hAnsi="Arial" w:cs="Arial" w:hint="cs"/>
          <w:bCs/>
          <w:rtl/>
          <w:lang w:eastAsia="he-IL"/>
        </w:rPr>
        <w:t>הנדון:</w:t>
      </w:r>
      <w:r w:rsidRPr="00AD52B5">
        <w:rPr>
          <w:rFonts w:ascii="Arial" w:eastAsia="Times New Roman" w:hAnsi="Arial" w:cs="Arial"/>
          <w:bCs/>
          <w:rtl/>
          <w:lang w:eastAsia="he-IL"/>
        </w:rPr>
        <w:t xml:space="preserve"> </w:t>
      </w:r>
      <w:r w:rsidRPr="00AD52B5">
        <w:rPr>
          <w:rFonts w:ascii="Arial" w:eastAsia="Times New Roman" w:hAnsi="Arial" w:cs="Arial" w:hint="cs"/>
          <w:bCs/>
          <w:u w:val="single"/>
          <w:rtl/>
          <w:lang w:eastAsia="he-IL"/>
        </w:rPr>
        <w:t>חוות דעת מקצועית במסגרת כוונה להתקשר עם ספק יחיד/ ספק חוץ</w:t>
      </w:r>
    </w:p>
    <w:p w:rsidR="00AD52B5" w:rsidRPr="00AD52B5" w:rsidRDefault="00AD52B5" w:rsidP="00AD52B5">
      <w:pPr>
        <w:spacing w:after="0" w:line="240" w:lineRule="auto"/>
        <w:jc w:val="both"/>
        <w:rPr>
          <w:rFonts w:ascii="Arial" w:eastAsia="Times New Roman" w:hAnsi="Arial" w:cs="Arial"/>
          <w:b/>
          <w:rtl/>
          <w:lang w:eastAsia="he-IL"/>
        </w:rPr>
      </w:pPr>
      <w:r w:rsidRPr="00AD52B5">
        <w:rPr>
          <w:rFonts w:ascii="Arial" w:eastAsia="Times New Roman" w:hAnsi="Arial" w:cs="Arial"/>
          <w:b/>
          <w:rtl/>
          <w:lang w:eastAsia="he-IL"/>
        </w:rPr>
        <w:t>הבקשה מסתמכת על תקנה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 </w:t>
      </w:r>
      <w:r w:rsidRPr="00AD52B5">
        <w:rPr>
          <w:rFonts w:ascii="Arial" w:eastAsia="Times New Roman" w:hAnsi="Arial" w:cs="Arial"/>
          <w:b/>
          <w:sz w:val="28"/>
          <w:szCs w:val="28"/>
          <w:lang w:eastAsia="he-IL"/>
        </w:rPr>
        <w:t>X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3(29) / </w:t>
      </w:r>
      <w:r w:rsidRPr="00AD52B5">
        <w:rPr>
          <w:rFonts w:ascii="Arial" w:eastAsia="Times New Roman" w:hAnsi="Arial" w:cs="Arial"/>
          <w:b/>
          <w:sz w:val="28"/>
          <w:szCs w:val="28"/>
          <w:lang w:eastAsia="he-IL"/>
        </w:rPr>
        <w:sym w:font="Wingdings" w:char="F072"/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3(31) (סמן את התקנה המתאימה) </w:t>
      </w:r>
      <w:r w:rsidRPr="00AD52B5">
        <w:rPr>
          <w:rFonts w:ascii="Arial" w:eastAsia="Times New Roman" w:hAnsi="Arial" w:cs="Arial"/>
          <w:b/>
          <w:rtl/>
          <w:lang w:eastAsia="he-IL"/>
        </w:rPr>
        <w:t>לתקנות חובת מכרזים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ועל הוראות </w:t>
      </w:r>
      <w:proofErr w:type="spellStart"/>
      <w:r w:rsidRPr="00AD52B5">
        <w:rPr>
          <w:rFonts w:ascii="Arial" w:eastAsia="Times New Roman" w:hAnsi="Arial" w:cs="Arial" w:hint="cs"/>
          <w:b/>
          <w:rtl/>
          <w:lang w:eastAsia="he-IL"/>
        </w:rPr>
        <w:t>תכ"ם</w:t>
      </w:r>
      <w:proofErr w:type="spellEnd"/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מס' 7.8.1 ו-7.8.2.</w:t>
      </w: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AD52B5" w:rsidRPr="00AD52B5" w:rsidTr="00054510">
        <w:tc>
          <w:tcPr>
            <w:tcW w:w="8296" w:type="dxa"/>
            <w:tcBorders>
              <w:bottom w:val="single" w:sz="4" w:space="0" w:color="auto"/>
            </w:tcBorders>
            <w:shd w:val="clear" w:color="auto" w:fill="E6E6E6"/>
          </w:tcPr>
          <w:p w:rsidR="00AD52B5" w:rsidRPr="00AD52B5" w:rsidRDefault="00AD52B5" w:rsidP="00AD52B5">
            <w:pPr>
              <w:spacing w:after="0" w:line="276" w:lineRule="auto"/>
              <w:rPr>
                <w:rFonts w:ascii="Arial" w:eastAsia="Times New Roman" w:hAnsi="Arial" w:cs="Arial"/>
                <w:bCs/>
                <w:sz w:val="24"/>
                <w:szCs w:val="26"/>
                <w:highlight w:val="yellow"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Cs/>
                <w:sz w:val="24"/>
                <w:szCs w:val="26"/>
                <w:rtl/>
                <w:lang w:eastAsia="he-IL"/>
              </w:rPr>
              <w:t>תיאור מהות ההתקשרות (רקע ופירוט התכונות של הטובין/השירות/העבודה)</w:t>
            </w:r>
          </w:p>
        </w:tc>
      </w:tr>
      <w:tr w:rsidR="00054510" w:rsidRPr="00AD52B5" w:rsidTr="00054510">
        <w:tc>
          <w:tcPr>
            <w:tcW w:w="8296" w:type="dxa"/>
            <w:tcBorders>
              <w:bottom w:val="single" w:sz="4" w:space="0" w:color="auto"/>
            </w:tcBorders>
          </w:tcPr>
          <w:p w:rsidR="00054510" w:rsidRPr="009E6F4F" w:rsidRDefault="00054510" w:rsidP="00054510">
            <w:pPr>
              <w:spacing w:line="360" w:lineRule="auto"/>
              <w:rPr>
                <w:rFonts w:ascii="Arial" w:hAnsi="Arial" w:cs="Arial"/>
                <w:b/>
                <w:rtl/>
              </w:rPr>
            </w:pPr>
            <w:r w:rsidRPr="009E6F4F">
              <w:rPr>
                <w:rFonts w:ascii="Arial" w:hAnsi="Arial" w:cs="Arial" w:hint="cs"/>
                <w:b/>
                <w:rtl/>
              </w:rPr>
              <w:t xml:space="preserve">במשרד התחבורה מופעלת מזה מספר שנים מערכת הזדהות </w:t>
            </w:r>
            <w:r w:rsidRPr="009E6F4F">
              <w:rPr>
                <w:rFonts w:ascii="Arial" w:hAnsi="Arial" w:cs="Arial" w:hint="cs"/>
                <w:b/>
              </w:rPr>
              <w:t>ICHAIN</w:t>
            </w:r>
            <w:r w:rsidRPr="009E6F4F">
              <w:rPr>
                <w:rFonts w:ascii="Arial" w:hAnsi="Arial" w:cs="Arial" w:hint="cs"/>
                <w:b/>
                <w:rtl/>
              </w:rPr>
              <w:t xml:space="preserve">, המאפשרת זיהוי חד ערכי של משתמשים חיצוניים הנכנסים למערכות משרד התחבורה באמצעות  </w:t>
            </w:r>
            <w:r w:rsidRPr="009E6F4F">
              <w:rPr>
                <w:rFonts w:ascii="Arial" w:hAnsi="Arial" w:cs="Arial"/>
                <w:b/>
              </w:rPr>
              <w:t>TOKEN</w:t>
            </w:r>
            <w:r w:rsidRPr="009E6F4F">
              <w:rPr>
                <w:rFonts w:ascii="Arial" w:hAnsi="Arial" w:cs="Arial" w:hint="cs"/>
                <w:b/>
                <w:rtl/>
              </w:rPr>
              <w:t>.</w:t>
            </w:r>
          </w:p>
        </w:tc>
      </w:tr>
      <w:tr w:rsidR="00054510" w:rsidRPr="00AD52B5" w:rsidTr="00054510">
        <w:tc>
          <w:tcPr>
            <w:tcW w:w="8296" w:type="dxa"/>
            <w:tcBorders>
              <w:bottom w:val="single" w:sz="4" w:space="0" w:color="auto"/>
            </w:tcBorders>
          </w:tcPr>
          <w:p w:rsidR="00054510" w:rsidRPr="009E6F4F" w:rsidRDefault="00054510" w:rsidP="00054510">
            <w:pPr>
              <w:spacing w:line="360" w:lineRule="auto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>תוכנ</w:t>
            </w:r>
            <w:r w:rsidRPr="009E6F4F">
              <w:rPr>
                <w:rFonts w:ascii="Arial" w:hAnsi="Arial" w:cs="Arial" w:hint="cs"/>
                <w:b/>
                <w:rtl/>
              </w:rPr>
              <w:t>ת ה-</w:t>
            </w:r>
            <w:r w:rsidRPr="009E6F4F">
              <w:rPr>
                <w:rFonts w:ascii="Arial" w:hAnsi="Arial" w:cs="Arial"/>
                <w:b/>
              </w:rPr>
              <w:t>ICHAIN</w:t>
            </w:r>
            <w:r w:rsidRPr="009E6F4F">
              <w:rPr>
                <w:rFonts w:ascii="Arial" w:hAnsi="Arial" w:cs="Arial" w:hint="cs"/>
                <w:b/>
              </w:rPr>
              <w:t xml:space="preserve"> </w:t>
            </w:r>
            <w:r w:rsidRPr="009E6F4F">
              <w:rPr>
                <w:rFonts w:ascii="Arial" w:hAnsi="Arial" w:cs="Arial" w:hint="cs"/>
                <w:b/>
                <w:rtl/>
              </w:rPr>
              <w:t xml:space="preserve"> מוטמעת ומשולבת במערכות  אבטחת מידע של המשרד. </w:t>
            </w:r>
          </w:p>
        </w:tc>
      </w:tr>
      <w:tr w:rsidR="00054510" w:rsidRPr="00AD52B5" w:rsidTr="00054510">
        <w:tc>
          <w:tcPr>
            <w:tcW w:w="8296" w:type="dxa"/>
            <w:tcBorders>
              <w:bottom w:val="single" w:sz="4" w:space="0" w:color="auto"/>
            </w:tcBorders>
          </w:tcPr>
          <w:p w:rsidR="00054510" w:rsidRPr="009E6F4F" w:rsidRDefault="00054510" w:rsidP="00054510">
            <w:pPr>
              <w:spacing w:line="360" w:lineRule="auto"/>
              <w:rPr>
                <w:rFonts w:ascii="Arial" w:hAnsi="Arial" w:cs="Arial"/>
                <w:b/>
                <w:rtl/>
              </w:rPr>
            </w:pPr>
            <w:r w:rsidRPr="009E6F4F">
              <w:rPr>
                <w:rFonts w:ascii="Arial" w:hAnsi="Arial" w:cs="Arial" w:hint="cs"/>
                <w:b/>
                <w:rtl/>
              </w:rPr>
              <w:t xml:space="preserve">מהות ההתקשרות הינה חידוש הסכם תחזוקה לתוכנית  </w:t>
            </w:r>
            <w:r w:rsidRPr="009E6F4F">
              <w:rPr>
                <w:rFonts w:ascii="Arial" w:hAnsi="Arial" w:cs="Arial"/>
                <w:b/>
              </w:rPr>
              <w:t>ICHAIN</w:t>
            </w:r>
            <w:r w:rsidRPr="009E6F4F">
              <w:rPr>
                <w:rFonts w:ascii="Arial" w:hAnsi="Arial" w:cs="Arial" w:hint="cs"/>
                <w:b/>
                <w:rtl/>
              </w:rPr>
              <w:t xml:space="preserve">  לשנת </w:t>
            </w:r>
            <w:r>
              <w:rPr>
                <w:rFonts w:ascii="Arial" w:hAnsi="Arial" w:cs="Arial" w:hint="cs"/>
                <w:b/>
                <w:rtl/>
              </w:rPr>
              <w:t>2020</w:t>
            </w:r>
            <w:r w:rsidRPr="009E6F4F">
              <w:rPr>
                <w:rFonts w:ascii="Arial" w:hAnsi="Arial" w:cs="Arial" w:hint="cs"/>
                <w:b/>
                <w:rtl/>
              </w:rPr>
              <w:t xml:space="preserve"> </w:t>
            </w:r>
          </w:p>
        </w:tc>
      </w:tr>
    </w:tbl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sz w:val="16"/>
          <w:szCs w:val="16"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ind w:right="-567" w:hanging="58"/>
        <w:rPr>
          <w:rFonts w:ascii="Arial" w:eastAsia="Times New Roman" w:hAnsi="Arial" w:cs="Arial"/>
          <w:b/>
          <w:rtl/>
          <w:lang w:eastAsia="he-IL"/>
        </w:rPr>
      </w:pPr>
      <w:r w:rsidRPr="00AD52B5">
        <w:rPr>
          <w:rFonts w:ascii="Arial" w:eastAsia="Times New Roman" w:hAnsi="Arial" w:cs="Arial" w:hint="cs"/>
          <w:bCs/>
          <w:rtl/>
          <w:lang w:eastAsia="he-IL"/>
        </w:rPr>
        <w:t xml:space="preserve">האם קיים בנושא זה 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>מכרז מרכזי של החשב הכלל</w:t>
      </w:r>
      <w:r>
        <w:rPr>
          <w:rFonts w:ascii="Arial" w:eastAsia="Times New Roman" w:hAnsi="Arial" w:cs="Arial" w:hint="cs"/>
          <w:b/>
          <w:rtl/>
          <w:lang w:eastAsia="he-IL"/>
        </w:rPr>
        <w:t xml:space="preserve">י או גורם ממשלתי מוסמך אחר?    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 </w:t>
      </w:r>
      <w:r w:rsidRPr="00AD52B5">
        <w:rPr>
          <w:rFonts w:ascii="Arial" w:eastAsia="Times New Roman" w:hAnsi="Arial" w:cs="Arial"/>
          <w:b/>
          <w:sz w:val="28"/>
          <w:szCs w:val="28"/>
          <w:lang w:eastAsia="he-IL"/>
        </w:rPr>
        <w:sym w:font="Wingdings" w:char="F072"/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</w:t>
      </w:r>
      <w:r w:rsidRPr="00AD52B5">
        <w:rPr>
          <w:rFonts w:ascii="Arial" w:eastAsia="Times New Roman" w:hAnsi="Arial" w:cs="Arial" w:hint="cs"/>
          <w:b/>
          <w:sz w:val="28"/>
          <w:szCs w:val="28"/>
          <w:rtl/>
          <w:lang w:eastAsia="he-IL"/>
        </w:rPr>
        <w:t xml:space="preserve"> 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>כן</w:t>
      </w:r>
      <w:r>
        <w:rPr>
          <w:rFonts w:ascii="Arial" w:eastAsia="Times New Roman" w:hAnsi="Arial" w:cs="Arial" w:hint="cs"/>
          <w:b/>
          <w:rtl/>
          <w:lang w:eastAsia="he-IL"/>
        </w:rPr>
        <w:t xml:space="preserve">     </w:t>
      </w:r>
      <w:r w:rsidRPr="00AD52B5">
        <w:rPr>
          <w:rFonts w:ascii="Arial" w:eastAsia="Times New Roman" w:hAnsi="Arial" w:cs="Arial"/>
          <w:b/>
          <w:sz w:val="28"/>
          <w:szCs w:val="28"/>
          <w:lang w:eastAsia="he-IL"/>
        </w:rPr>
        <w:sym w:font="Wingdings" w:char="F078"/>
      </w:r>
      <w:r w:rsidRPr="00AD52B5">
        <w:rPr>
          <w:rFonts w:ascii="Arial" w:eastAsia="Times New Roman" w:hAnsi="Arial" w:cs="Arial"/>
          <w:b/>
          <w:sz w:val="28"/>
          <w:szCs w:val="28"/>
          <w:lang w:eastAsia="he-IL"/>
        </w:rPr>
        <w:t xml:space="preserve"> 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לא</w:t>
      </w: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sz w:val="16"/>
          <w:szCs w:val="16"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  <w:r w:rsidRPr="00AD52B5">
        <w:rPr>
          <w:rFonts w:ascii="Arial" w:eastAsia="Times New Roman" w:hAnsi="Arial" w:cs="Arial"/>
          <w:bCs/>
          <w:rtl/>
          <w:lang w:eastAsia="he-IL"/>
        </w:rPr>
        <w:t>סוג ה</w:t>
      </w:r>
      <w:r w:rsidRPr="00AD52B5">
        <w:rPr>
          <w:rFonts w:ascii="Arial" w:eastAsia="Times New Roman" w:hAnsi="Arial" w:cs="Arial" w:hint="cs"/>
          <w:bCs/>
          <w:rtl/>
          <w:lang w:eastAsia="he-IL"/>
        </w:rPr>
        <w:t>התקשרות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: (סמן </w:t>
      </w:r>
      <w:r w:rsidRPr="00AD52B5">
        <w:rPr>
          <w:rFonts w:ascii="Arial" w:eastAsia="Times New Roman" w:hAnsi="Arial" w:cs="Arial" w:hint="cs"/>
          <w:b/>
          <w:lang w:eastAsia="he-IL"/>
        </w:rPr>
        <w:t>X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במקום המתאים)</w:t>
      </w: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AD52B5" w:rsidRPr="00AD52B5" w:rsidTr="009361EB">
        <w:tc>
          <w:tcPr>
            <w:tcW w:w="3085" w:type="dxa"/>
          </w:tcPr>
          <w:p w:rsidR="00AD52B5" w:rsidRPr="00AD52B5" w:rsidRDefault="00AD52B5" w:rsidP="00AD52B5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  </w:t>
            </w:r>
            <w:r w:rsidRPr="00AD52B5">
              <w:rPr>
                <w:rFonts w:ascii="Arial" w:eastAsia="Times New Roman" w:hAnsi="Arial" w:cs="Arial"/>
                <w:b/>
                <w:sz w:val="28"/>
                <w:szCs w:val="28"/>
                <w:lang w:eastAsia="he-IL"/>
              </w:rPr>
              <w:sym w:font="Wingdings" w:char="F072"/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 </w:t>
            </w:r>
            <w:r w:rsidRPr="00AD52B5">
              <w:rPr>
                <w:rFonts w:ascii="Arial" w:eastAsia="Times New Roman" w:hAnsi="Arial" w:cs="Arial"/>
                <w:b/>
                <w:rtl/>
                <w:lang w:eastAsia="he-IL"/>
              </w:rPr>
              <w:t>טובין</w:t>
            </w:r>
          </w:p>
        </w:tc>
        <w:tc>
          <w:tcPr>
            <w:tcW w:w="2977" w:type="dxa"/>
          </w:tcPr>
          <w:p w:rsidR="00AD52B5" w:rsidRPr="00AD52B5" w:rsidRDefault="00AD52B5" w:rsidP="00AD52B5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/>
                <w:b/>
                <w:sz w:val="28"/>
                <w:szCs w:val="28"/>
                <w:lang w:eastAsia="he-IL"/>
              </w:rPr>
              <w:t>X</w:t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 </w:t>
            </w:r>
            <w:r w:rsidRPr="00AD52B5">
              <w:rPr>
                <w:rFonts w:ascii="Arial" w:eastAsia="Times New Roman" w:hAnsi="Arial" w:cs="Arial"/>
                <w:b/>
                <w:rtl/>
                <w:lang w:eastAsia="he-IL"/>
              </w:rPr>
              <w:t>שירות</w:t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ים</w:t>
            </w:r>
          </w:p>
        </w:tc>
        <w:tc>
          <w:tcPr>
            <w:tcW w:w="3116" w:type="dxa"/>
          </w:tcPr>
          <w:p w:rsidR="00AD52B5" w:rsidRPr="00AD52B5" w:rsidRDefault="00AD52B5" w:rsidP="00AD52B5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lang w:eastAsia="he-IL"/>
              </w:rPr>
            </w:pPr>
            <w:r w:rsidRPr="00AD52B5">
              <w:rPr>
                <w:rFonts w:ascii="Arial" w:eastAsia="Times New Roman" w:hAnsi="Arial" w:cs="Arial"/>
                <w:b/>
                <w:sz w:val="28"/>
                <w:szCs w:val="28"/>
                <w:lang w:eastAsia="he-IL"/>
              </w:rPr>
              <w:sym w:font="Wingdings" w:char="F072"/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 ביצוע </w:t>
            </w:r>
            <w:r w:rsidRPr="00AD52B5">
              <w:rPr>
                <w:rFonts w:ascii="Arial" w:eastAsia="Times New Roman" w:hAnsi="Arial" w:cs="Arial"/>
                <w:b/>
                <w:rtl/>
                <w:lang w:eastAsia="he-IL"/>
              </w:rPr>
              <w:t>עבודה</w:t>
            </w:r>
          </w:p>
          <w:p w:rsidR="00AD52B5" w:rsidRPr="00AD52B5" w:rsidRDefault="00AD52B5" w:rsidP="00AD52B5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  <w:lang w:eastAsia="he-IL"/>
              </w:rPr>
            </w:pPr>
          </w:p>
        </w:tc>
      </w:tr>
    </w:tbl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sz w:val="16"/>
          <w:szCs w:val="16"/>
          <w:rtl/>
          <w:lang w:eastAsia="he-IL"/>
        </w:rPr>
      </w:pPr>
    </w:p>
    <w:tbl>
      <w:tblPr>
        <w:bidiVisual/>
        <w:tblW w:w="8301" w:type="dxa"/>
        <w:tblLook w:val="01E0" w:firstRow="1" w:lastRow="1" w:firstColumn="1" w:lastColumn="1" w:noHBand="0" w:noVBand="0"/>
      </w:tblPr>
      <w:tblGrid>
        <w:gridCol w:w="2586"/>
        <w:gridCol w:w="3026"/>
        <w:gridCol w:w="2689"/>
      </w:tblGrid>
      <w:tr w:rsidR="00AD52B5" w:rsidRPr="00AD52B5" w:rsidTr="00054510"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AD52B5" w:rsidRPr="00AD52B5" w:rsidRDefault="00AD52B5" w:rsidP="00AD52B5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Cs/>
                <w:rtl/>
                <w:lang w:eastAsia="he-IL"/>
              </w:rPr>
              <w:t>שם הספק:</w:t>
            </w:r>
          </w:p>
        </w:tc>
        <w:tc>
          <w:tcPr>
            <w:tcW w:w="57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D52B5" w:rsidRPr="00AD52B5" w:rsidRDefault="00AD52B5" w:rsidP="00AD52B5">
            <w:pPr>
              <w:spacing w:after="0" w:line="24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חברת </w:t>
            </w:r>
            <w:r w:rsidRPr="00AD52B5">
              <w:rPr>
                <w:rFonts w:ascii="Arial" w:eastAsia="Times New Roman" w:hAnsi="Arial" w:cs="Arial"/>
                <w:b/>
                <w:lang w:eastAsia="he-IL"/>
              </w:rPr>
              <w:t xml:space="preserve">: </w:t>
            </w:r>
            <w:r w:rsidR="00054510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</w:t>
            </w:r>
            <w:proofErr w:type="spellStart"/>
            <w:r w:rsidR="00054510">
              <w:rPr>
                <w:rFonts w:ascii="Arial" w:eastAsia="Times New Roman" w:hAnsi="Arial" w:cs="Arial" w:hint="cs"/>
                <w:b/>
                <w:rtl/>
                <w:lang w:eastAsia="he-IL"/>
              </w:rPr>
              <w:t>פרוויז'ן</w:t>
            </w:r>
            <w:proofErr w:type="spellEnd"/>
          </w:p>
        </w:tc>
      </w:tr>
      <w:tr w:rsidR="00AD52B5" w:rsidRPr="00AD52B5" w:rsidTr="00054510"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AD52B5" w:rsidRPr="00AD52B5" w:rsidRDefault="00AD52B5" w:rsidP="00AD52B5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Cs/>
                <w:rtl/>
                <w:lang w:eastAsia="he-IL"/>
              </w:rPr>
              <w:t xml:space="preserve">מספר הספק </w:t>
            </w:r>
          </w:p>
          <w:p w:rsidR="00AD52B5" w:rsidRPr="00AD52B5" w:rsidRDefault="00AD52B5" w:rsidP="00AD52B5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  <w:lang w:eastAsia="he-IL"/>
              </w:rPr>
            </w:pPr>
            <w:r w:rsidRPr="00AD52B5">
              <w:rPr>
                <w:rFonts w:ascii="Arial" w:eastAsia="Times New Roman" w:hAnsi="Arial" w:cs="Arial"/>
                <w:bCs/>
                <w:rtl/>
                <w:lang w:eastAsia="he-IL"/>
              </w:rPr>
              <w:t xml:space="preserve">(ח.פ/ח.צ/ע.מ/מספר עמותה) </w:t>
            </w:r>
          </w:p>
        </w:tc>
        <w:tc>
          <w:tcPr>
            <w:tcW w:w="57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D52B5" w:rsidRPr="00AD52B5" w:rsidRDefault="00054510" w:rsidP="00AD52B5">
            <w:pPr>
              <w:spacing w:after="0" w:line="24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>ח.פ 513459891</w:t>
            </w:r>
          </w:p>
        </w:tc>
      </w:tr>
      <w:tr w:rsidR="00AD52B5" w:rsidRPr="00AD52B5" w:rsidTr="00054510"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AD52B5" w:rsidRPr="00AD52B5" w:rsidRDefault="00AD52B5" w:rsidP="00AD52B5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Cs/>
                <w:rtl/>
                <w:lang w:eastAsia="he-IL"/>
              </w:rPr>
              <w:t xml:space="preserve">ספק זה הנו: </w:t>
            </w:r>
          </w:p>
        </w:tc>
        <w:tc>
          <w:tcPr>
            <w:tcW w:w="3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D52B5" w:rsidRPr="00AD52B5" w:rsidRDefault="00AD52B5" w:rsidP="00AD52B5">
            <w:pPr>
              <w:spacing w:after="0" w:line="24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/>
                <w:b/>
                <w:sz w:val="28"/>
                <w:szCs w:val="28"/>
                <w:lang w:eastAsia="he-IL"/>
              </w:rPr>
              <w:t xml:space="preserve">X     </w:t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ספק יחיד    </w:t>
            </w:r>
          </w:p>
        </w:tc>
        <w:tc>
          <w:tcPr>
            <w:tcW w:w="2689" w:type="dxa"/>
            <w:tcBorders>
              <w:top w:val="single" w:sz="4" w:space="0" w:color="auto"/>
              <w:bottom w:val="single" w:sz="4" w:space="0" w:color="auto"/>
            </w:tcBorders>
          </w:tcPr>
          <w:p w:rsidR="00AD52B5" w:rsidRPr="00AD52B5" w:rsidRDefault="00AD52B5" w:rsidP="00AD52B5">
            <w:pPr>
              <w:spacing w:after="0" w:line="24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/>
                <w:b/>
                <w:sz w:val="28"/>
                <w:szCs w:val="28"/>
                <w:lang w:eastAsia="he-IL"/>
              </w:rPr>
              <w:sym w:font="Wingdings" w:char="F072"/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ספק חוץ </w:t>
            </w:r>
          </w:p>
        </w:tc>
      </w:tr>
      <w:tr w:rsidR="00054510" w:rsidRPr="00AD52B5" w:rsidTr="00054510"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054510" w:rsidRPr="00AD52B5" w:rsidRDefault="00054510" w:rsidP="00054510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Cs/>
                <w:rtl/>
                <w:lang w:eastAsia="he-IL"/>
              </w:rPr>
              <w:t>אומדן / שווי ההתקשרות:</w:t>
            </w:r>
          </w:p>
        </w:tc>
        <w:tc>
          <w:tcPr>
            <w:tcW w:w="57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54510" w:rsidRPr="00AD52B5" w:rsidRDefault="00054510" w:rsidP="00054510">
            <w:pPr>
              <w:spacing w:after="0" w:line="24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</w:t>
            </w: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112,127 ₪ </w:t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( לא כולל מע"מ )</w:t>
            </w:r>
          </w:p>
        </w:tc>
      </w:tr>
      <w:tr w:rsidR="00054510" w:rsidRPr="00AD52B5" w:rsidTr="00054510"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054510" w:rsidRPr="00AD52B5" w:rsidRDefault="00054510" w:rsidP="00054510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Cs/>
                <w:rtl/>
                <w:lang w:eastAsia="he-IL"/>
              </w:rPr>
              <w:t xml:space="preserve">תקופת ההתקשרות: </w:t>
            </w:r>
          </w:p>
        </w:tc>
        <w:tc>
          <w:tcPr>
            <w:tcW w:w="57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54510" w:rsidRPr="00AD52B5" w:rsidRDefault="00054510" w:rsidP="00054510">
            <w:pPr>
              <w:spacing w:after="0" w:line="24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החל מתאריך  </w:t>
            </w: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>1.1.20</w:t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 ועד תאריך </w:t>
            </w: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>31.12.20</w:t>
            </w:r>
          </w:p>
        </w:tc>
      </w:tr>
    </w:tbl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Cs/>
          <w:sz w:val="24"/>
          <w:szCs w:val="26"/>
          <w:rtl/>
          <w:lang w:eastAsia="he-IL"/>
        </w:rPr>
      </w:pPr>
      <w:r w:rsidRPr="00AD52B5">
        <w:rPr>
          <w:rFonts w:ascii="Arial" w:eastAsia="Times New Roman" w:hAnsi="Arial" w:cs="Arial" w:hint="cs"/>
          <w:bCs/>
          <w:sz w:val="24"/>
          <w:szCs w:val="26"/>
          <w:rtl/>
          <w:lang w:eastAsia="he-IL"/>
        </w:rPr>
        <w:lastRenderedPageBreak/>
        <w:t>נימוקים כי הספק הוא ספק יחיד או כי הטובין הם טובי חוץ</w:t>
      </w: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Cs/>
          <w:rtl/>
          <w:lang w:eastAsia="he-IL"/>
        </w:rPr>
      </w:pPr>
      <w:r w:rsidRPr="00AD52B5">
        <w:rPr>
          <w:rFonts w:ascii="Arial" w:eastAsia="Times New Roman" w:hAnsi="Arial" w:cs="Arial" w:hint="cs"/>
          <w:bCs/>
          <w:rtl/>
          <w:lang w:eastAsia="he-IL"/>
        </w:rPr>
        <w:t>(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>במקרה הצורך ניתן לצרף עמודים נוספים וכל מסמך רלוונטי נוסף</w:t>
      </w:r>
      <w:r w:rsidRPr="00AD52B5">
        <w:rPr>
          <w:rFonts w:ascii="Arial" w:eastAsia="Times New Roman" w:hAnsi="Arial" w:cs="Arial" w:hint="cs"/>
          <w:bCs/>
          <w:rtl/>
          <w:lang w:eastAsia="he-IL"/>
        </w:rPr>
        <w:t>)</w:t>
      </w: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Cs/>
          <w:rtl/>
          <w:lang w:eastAsia="he-IL"/>
        </w:rPr>
      </w:pPr>
    </w:p>
    <w:p w:rsidR="00AD52B5" w:rsidRPr="00AD52B5" w:rsidRDefault="00AD52B5" w:rsidP="00AD52B5">
      <w:pPr>
        <w:spacing w:after="0" w:line="360" w:lineRule="auto"/>
        <w:rPr>
          <w:rFonts w:ascii="Arial" w:eastAsia="Times New Roman" w:hAnsi="Arial" w:cs="Arial"/>
          <w:bCs/>
          <w:rtl/>
          <w:lang w:eastAsia="he-IL"/>
        </w:rPr>
      </w:pPr>
      <w:r w:rsidRPr="00AD52B5">
        <w:rPr>
          <w:rFonts w:ascii="Arial" w:eastAsia="Times New Roman" w:hAnsi="Arial" w:cs="Arial" w:hint="cs"/>
          <w:bCs/>
          <w:rtl/>
          <w:lang w:eastAsia="he-IL"/>
        </w:rPr>
        <w:t xml:space="preserve">נא להתייחס לסעיפים הבאים: </w:t>
      </w:r>
    </w:p>
    <w:p w:rsidR="00AD52B5" w:rsidRPr="00AD52B5" w:rsidRDefault="00AD52B5" w:rsidP="00AD52B5">
      <w:pPr>
        <w:spacing w:after="0" w:line="360" w:lineRule="auto"/>
        <w:jc w:val="both"/>
        <w:rPr>
          <w:rFonts w:ascii="Arial" w:eastAsia="Times New Roman" w:hAnsi="Arial" w:cs="Arial"/>
          <w:b/>
          <w:rtl/>
          <w:lang w:eastAsia="he-IL"/>
        </w:rPr>
      </w:pPr>
      <w:r w:rsidRPr="00AD52B5">
        <w:rPr>
          <w:rFonts w:ascii="Arial" w:eastAsia="Times New Roman" w:hAnsi="Arial" w:cs="Arial" w:hint="cs"/>
          <w:bCs/>
          <w:rtl/>
          <w:lang w:eastAsia="he-IL"/>
        </w:rPr>
        <w:t>1. האמצעים שבהם נערכו בדיקות לאיתור ספקים נוספים והכנת חוות דעת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AD52B5" w:rsidRPr="00AD52B5" w:rsidRDefault="00AD52B5" w:rsidP="00AD52B5">
      <w:pPr>
        <w:spacing w:after="0" w:line="360" w:lineRule="auto"/>
        <w:jc w:val="both"/>
        <w:rPr>
          <w:rFonts w:ascii="Arial" w:eastAsia="Times New Roman" w:hAnsi="Arial" w:cs="Arial"/>
          <w:b/>
          <w:rtl/>
          <w:lang w:eastAsia="he-IL"/>
        </w:rPr>
      </w:pPr>
      <w:r w:rsidRPr="00AD52B5">
        <w:rPr>
          <w:rFonts w:ascii="Arial" w:eastAsia="Times New Roman" w:hAnsi="Arial" w:cs="Arial" w:hint="cs"/>
          <w:bCs/>
          <w:rtl/>
          <w:lang w:eastAsia="he-IL"/>
        </w:rPr>
        <w:t>2. ממצאי הבדיקה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AD52B5" w:rsidRPr="00AD52B5" w:rsidRDefault="00AD52B5" w:rsidP="00AD52B5">
      <w:pPr>
        <w:spacing w:after="0" w:line="360" w:lineRule="auto"/>
        <w:jc w:val="both"/>
        <w:rPr>
          <w:rFonts w:ascii="Arial" w:eastAsia="Times New Roman" w:hAnsi="Arial" w:cs="Arial"/>
          <w:bCs/>
          <w:rtl/>
          <w:lang w:eastAsia="he-IL"/>
        </w:rPr>
      </w:pPr>
      <w:r w:rsidRPr="00AD52B5">
        <w:rPr>
          <w:rFonts w:ascii="Arial" w:eastAsia="Times New Roman" w:hAnsi="Arial" w:cs="Arial" w:hint="cs"/>
          <w:bCs/>
          <w:rtl/>
          <w:lang w:eastAsia="he-IL"/>
        </w:rPr>
        <w:t xml:space="preserve">3. 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>נימוקים והערות נוספות</w:t>
      </w: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054510" w:rsidRPr="00AD52B5" w:rsidTr="00054510">
        <w:tc>
          <w:tcPr>
            <w:tcW w:w="8296" w:type="dxa"/>
          </w:tcPr>
          <w:p w:rsidR="00054510" w:rsidRPr="00AD52B5" w:rsidRDefault="00054510" w:rsidP="00FC47DC">
            <w:pPr>
              <w:spacing w:after="0" w:line="36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bookmarkStart w:id="0" w:name="_GoBack"/>
            <w:bookmarkEnd w:id="0"/>
            <w:r>
              <w:rPr>
                <w:rFonts w:ascii="Arial" w:hAnsi="Arial" w:cs="Arial" w:hint="cs"/>
                <w:b/>
                <w:rtl/>
              </w:rPr>
              <w:t xml:space="preserve">חב' </w:t>
            </w:r>
            <w:proofErr w:type="spellStart"/>
            <w:r>
              <w:rPr>
                <w:rFonts w:ascii="Arial" w:hAnsi="Arial" w:cs="Arial" w:hint="cs"/>
                <w:b/>
                <w:rtl/>
              </w:rPr>
              <w:t>פרויז'ן</w:t>
            </w:r>
            <w:proofErr w:type="spellEnd"/>
            <w:r>
              <w:rPr>
                <w:rFonts w:ascii="Arial" w:hAnsi="Arial" w:cs="Arial" w:hint="cs"/>
                <w:b/>
                <w:rtl/>
              </w:rPr>
              <w:t xml:space="preserve"> הינה הספקית שפיתחה את הפתרון של שילוב מערכת </w:t>
            </w:r>
            <w:r>
              <w:rPr>
                <w:rFonts w:ascii="Arial" w:hAnsi="Arial" w:cs="Arial"/>
                <w:b/>
              </w:rPr>
              <w:t xml:space="preserve">ICHAIN </w:t>
            </w:r>
            <w:r>
              <w:rPr>
                <w:rFonts w:ascii="Arial" w:hAnsi="Arial" w:cs="Arial" w:hint="cs"/>
                <w:b/>
                <w:rtl/>
              </w:rPr>
              <w:t xml:space="preserve"> במערכות אבטחה אחרות של אגף מערכות מידע.</w:t>
            </w:r>
          </w:p>
        </w:tc>
      </w:tr>
      <w:tr w:rsidR="00054510" w:rsidRPr="00AD52B5" w:rsidTr="00054510">
        <w:trPr>
          <w:trHeight w:val="1148"/>
        </w:trPr>
        <w:tc>
          <w:tcPr>
            <w:tcW w:w="8296" w:type="dxa"/>
          </w:tcPr>
          <w:p w:rsidR="00054510" w:rsidRPr="00AD52B5" w:rsidRDefault="00054510" w:rsidP="00FC47DC">
            <w:pPr>
              <w:spacing w:after="0" w:line="36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>
              <w:rPr>
                <w:rFonts w:ascii="Arial" w:hAnsi="Arial" w:cs="Arial" w:hint="cs"/>
                <w:b/>
                <w:rtl/>
              </w:rPr>
              <w:t xml:space="preserve">רק  לחברת </w:t>
            </w:r>
            <w:proofErr w:type="spellStart"/>
            <w:r>
              <w:rPr>
                <w:rFonts w:ascii="Arial" w:hAnsi="Arial" w:cs="Arial" w:hint="cs"/>
                <w:b/>
                <w:rtl/>
              </w:rPr>
              <w:t>פרויז'ן</w:t>
            </w:r>
            <w:proofErr w:type="spellEnd"/>
            <w:r>
              <w:rPr>
                <w:rFonts w:ascii="Arial" w:hAnsi="Arial" w:cs="Arial" w:hint="cs"/>
                <w:b/>
                <w:rtl/>
              </w:rPr>
              <w:t xml:space="preserve"> הידע המקצועי והיכולת לתת שירותי תמיכה ותחזוקה למערכת משולבת זו.</w:t>
            </w:r>
          </w:p>
        </w:tc>
      </w:tr>
    </w:tbl>
    <w:p w:rsidR="00AD52B5" w:rsidRPr="00AD52B5" w:rsidRDefault="00AD52B5" w:rsidP="00AD52B5">
      <w:pPr>
        <w:numPr>
          <w:ilvl w:val="12"/>
          <w:numId w:val="0"/>
        </w:numPr>
        <w:spacing w:after="0" w:line="240" w:lineRule="auto"/>
        <w:ind w:left="283" w:hanging="283"/>
        <w:rPr>
          <w:rFonts w:ascii="Arial" w:eastAsia="Times New Roman" w:hAnsi="Arial" w:cs="Arial"/>
          <w:b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  <w:r w:rsidRPr="00AD52B5">
        <w:rPr>
          <w:rFonts w:ascii="Arial" w:eastAsia="Times New Roman" w:hAnsi="Arial" w:cs="Arial" w:hint="cs"/>
          <w:b/>
          <w:rtl/>
          <w:lang w:eastAsia="he-IL"/>
        </w:rPr>
        <w:t>חוות דעתי זו ניתנת מתוקף היותי הסמכות המקצועית לנושא זה.</w:t>
      </w: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בכבוד רב,                                               </w:t>
      </w: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                          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AD52B5" w:rsidRPr="00AD52B5" w:rsidTr="009361EB">
        <w:tc>
          <w:tcPr>
            <w:tcW w:w="2698" w:type="dxa"/>
            <w:tcBorders>
              <w:bottom w:val="single" w:sz="4" w:space="0" w:color="auto"/>
            </w:tcBorders>
          </w:tcPr>
          <w:p w:rsidR="00AD52B5" w:rsidRPr="00AD52B5" w:rsidRDefault="00AD52B5" w:rsidP="00AD52B5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צור אהרון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AD52B5" w:rsidRPr="00AD52B5" w:rsidRDefault="00AD52B5" w:rsidP="00AD52B5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ראש אגף התקשוב</w:t>
            </w:r>
          </w:p>
        </w:tc>
        <w:tc>
          <w:tcPr>
            <w:tcW w:w="3202" w:type="dxa"/>
            <w:tcBorders>
              <w:bottom w:val="single" w:sz="4" w:space="0" w:color="auto"/>
            </w:tcBorders>
          </w:tcPr>
          <w:p w:rsidR="00AD52B5" w:rsidRPr="00AD52B5" w:rsidRDefault="00AD52B5" w:rsidP="00AD52B5">
            <w:pPr>
              <w:spacing w:after="0" w:line="36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</w:p>
        </w:tc>
      </w:tr>
      <w:tr w:rsidR="00AD52B5" w:rsidRPr="00AD52B5" w:rsidTr="009361EB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AD52B5" w:rsidRPr="00AD52B5" w:rsidRDefault="00AD52B5" w:rsidP="00AD52B5">
            <w:pPr>
              <w:spacing w:after="0" w:line="360" w:lineRule="auto"/>
              <w:jc w:val="center"/>
              <w:rPr>
                <w:rFonts w:ascii="Arial" w:eastAsia="Times New Roman" w:hAnsi="Arial" w:cs="Arial"/>
                <w:bCs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Cs/>
                <w:rtl/>
                <w:lang w:eastAsia="he-IL"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AD52B5" w:rsidRPr="00AD52B5" w:rsidRDefault="00AD52B5" w:rsidP="00AD52B5">
            <w:pPr>
              <w:spacing w:after="0" w:line="360" w:lineRule="auto"/>
              <w:jc w:val="center"/>
              <w:rPr>
                <w:rFonts w:ascii="Arial" w:eastAsia="Times New Roman" w:hAnsi="Arial" w:cs="Arial"/>
                <w:bCs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Cs/>
                <w:rtl/>
                <w:lang w:eastAsia="he-IL"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</w:tcBorders>
            <w:shd w:val="clear" w:color="auto" w:fill="E6E6E6"/>
          </w:tcPr>
          <w:p w:rsidR="00AD52B5" w:rsidRPr="00AD52B5" w:rsidRDefault="00AD52B5" w:rsidP="00AD52B5">
            <w:pPr>
              <w:spacing w:after="0" w:line="360" w:lineRule="auto"/>
              <w:jc w:val="center"/>
              <w:rPr>
                <w:rFonts w:ascii="Arial" w:eastAsia="Times New Roman" w:hAnsi="Arial" w:cs="Arial"/>
                <w:bCs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Cs/>
                <w:rtl/>
                <w:lang w:eastAsia="he-IL"/>
              </w:rPr>
              <w:t>חתימה</w:t>
            </w:r>
          </w:p>
        </w:tc>
      </w:tr>
    </w:tbl>
    <w:p w:rsidR="00AD52B5" w:rsidRPr="00AD52B5" w:rsidRDefault="00AD52B5" w:rsidP="00AD52B5">
      <w:pPr>
        <w:spacing w:after="0" w:line="360" w:lineRule="auto"/>
        <w:rPr>
          <w:rFonts w:ascii="Arial" w:eastAsia="Times New Roman" w:hAnsi="Arial" w:cs="Arial"/>
          <w:rtl/>
          <w:lang w:eastAsia="he-IL"/>
        </w:rPr>
      </w:pPr>
    </w:p>
    <w:p w:rsidR="00AD6A87" w:rsidRDefault="00AD6A87">
      <w:pPr>
        <w:rPr>
          <w:rtl/>
        </w:rPr>
      </w:pPr>
    </w:p>
    <w:sectPr w:rsidR="00AD6A87" w:rsidSect="00AD52B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800" w:bottom="1440" w:left="1800" w:header="708" w:footer="708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A249E" w:rsidRDefault="00AA249E" w:rsidP="00AD52B5">
      <w:pPr>
        <w:spacing w:after="0" w:line="240" w:lineRule="auto"/>
      </w:pPr>
      <w:r>
        <w:separator/>
      </w:r>
    </w:p>
  </w:endnote>
  <w:endnote w:type="continuationSeparator" w:id="0">
    <w:p w:rsidR="00AA249E" w:rsidRDefault="00AA249E" w:rsidP="00AD52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80B45" w:rsidRDefault="00780B45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713B" w:rsidRDefault="0079713B" w:rsidP="0079713B">
    <w:pPr>
      <w:pStyle w:val="a5"/>
      <w:tabs>
        <w:tab w:val="clear" w:pos="4153"/>
        <w:tab w:val="clear" w:pos="8306"/>
        <w:tab w:val="left" w:pos="1278"/>
        <w:tab w:val="right" w:pos="9070"/>
      </w:tabs>
      <w:rPr>
        <w:rtl/>
      </w:rPr>
    </w:pPr>
  </w:p>
  <w:tbl>
    <w:tblPr>
      <w:tblpPr w:leftFromText="180" w:rightFromText="180" w:vertAnchor="text" w:horzAnchor="margin" w:tblpY="188"/>
      <w:bidiVisual/>
      <w:tblW w:w="9185" w:type="dxa"/>
      <w:tblBorders>
        <w:top w:val="single" w:sz="4" w:space="0" w:color="auto"/>
        <w:bottom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1436"/>
      <w:gridCol w:w="3869"/>
      <w:gridCol w:w="3880"/>
    </w:tblGrid>
    <w:tr w:rsidR="0079713B" w:rsidRPr="003E2065" w:rsidTr="00684D3D">
      <w:trPr>
        <w:trHeight w:hRule="exact" w:val="454"/>
      </w:trPr>
      <w:tc>
        <w:tcPr>
          <w:tcW w:w="1436" w:type="dxa"/>
          <w:vMerge w:val="restart"/>
          <w:tcBorders>
            <w:top w:val="single" w:sz="4" w:space="0" w:color="auto"/>
            <w:bottom w:val="nil"/>
            <w:right w:val="single" w:sz="4" w:space="0" w:color="auto"/>
          </w:tcBorders>
          <w:shd w:val="clear" w:color="auto" w:fill="E6E6E6"/>
          <w:tcMar>
            <w:right w:w="170" w:type="dxa"/>
          </w:tcMar>
        </w:tcPr>
        <w:p w:rsidR="0079713B" w:rsidRPr="003E2065" w:rsidRDefault="0079713B" w:rsidP="0079713B">
          <w:pPr>
            <w:rPr>
              <w:rFonts w:ascii="Arial" w:hAnsi="Arial" w:cs="Arial"/>
              <w:color w:val="1B3461"/>
              <w:sz w:val="15"/>
              <w:szCs w:val="15"/>
              <w:rtl/>
            </w:rPr>
          </w:pPr>
        </w:p>
        <w:p w:rsidR="0079713B" w:rsidRPr="003E2065" w:rsidRDefault="0079713B" w:rsidP="0079713B">
          <w:pPr>
            <w:rPr>
              <w:rFonts w:ascii="Arial" w:hAnsi="Arial" w:cs="Arial"/>
              <w:sz w:val="20"/>
              <w:szCs w:val="20"/>
              <w:rtl/>
            </w:rPr>
          </w:pPr>
          <w:r w:rsidRPr="00745747">
            <w:rPr>
              <w:noProof/>
            </w:rPr>
            <w:drawing>
              <wp:inline distT="0" distB="0" distL="0" distR="0">
                <wp:extent cx="723900" cy="371475"/>
                <wp:effectExtent l="0" t="0" r="0" b="9525"/>
                <wp:docPr id="1" name="תמונה 1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1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23900" cy="3714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869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79713B" w:rsidRPr="003E2065" w:rsidRDefault="0079713B" w:rsidP="0079713B">
          <w:pPr>
            <w:rPr>
              <w:rFonts w:ascii="Arial" w:hAnsi="Arial" w:cs="Arial"/>
              <w:color w:val="1B3461"/>
              <w:sz w:val="20"/>
              <w:szCs w:val="20"/>
            </w:rPr>
          </w:pPr>
          <w:r w:rsidRPr="003E2065">
            <w:rPr>
              <w:rFonts w:ascii="Arial" w:hAnsi="Arial" w:cs="Arial" w:hint="cs"/>
              <w:color w:val="1B3461"/>
              <w:sz w:val="20"/>
              <w:szCs w:val="20"/>
              <w:rtl/>
            </w:rPr>
            <w:t>בתוקף מיום:</w:t>
          </w:r>
          <w:r>
            <w:rPr>
              <w:rFonts w:ascii="Arial" w:hAnsi="Arial" w:cs="Arial" w:hint="cs"/>
              <w:color w:val="1B3461"/>
              <w:sz w:val="20"/>
              <w:szCs w:val="20"/>
              <w:rtl/>
            </w:rPr>
            <w:t xml:space="preserve"> 1.01.2010</w:t>
          </w:r>
          <w:r>
            <w:rPr>
              <w:rFonts w:ascii="Arial" w:hAnsi="Arial" w:cs="Arial"/>
              <w:color w:val="1B3461"/>
              <w:sz w:val="20"/>
              <w:szCs w:val="20"/>
            </w:rPr>
            <w:t>0</w:t>
          </w:r>
        </w:p>
      </w:tc>
      <w:tc>
        <w:tcPr>
          <w:tcW w:w="388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B3461"/>
          <w:vAlign w:val="center"/>
        </w:tcPr>
        <w:p w:rsidR="0079713B" w:rsidRPr="003E2065" w:rsidRDefault="0079713B" w:rsidP="0079713B">
          <w:pPr>
            <w:jc w:val="center"/>
            <w:rPr>
              <w:rFonts w:ascii="Arial" w:hAnsi="Arial" w:cs="Arial"/>
              <w:color w:val="FFFFFF"/>
              <w:sz w:val="20"/>
              <w:szCs w:val="20"/>
              <w:rtl/>
            </w:rPr>
          </w:pPr>
          <w:r w:rsidRPr="003E2065">
            <w:rPr>
              <w:rFonts w:ascii="Arial" w:hAnsi="Arial" w:cs="Arial"/>
              <w:color w:val="FFFFFF"/>
              <w:sz w:val="20"/>
              <w:szCs w:val="20"/>
              <w:rtl/>
            </w:rPr>
            <w:t>עמוד</w: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instrText xml:space="preserve"> PAGE </w:instrTex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A615A8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2</w: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3E2065">
            <w:rPr>
              <w:rFonts w:ascii="Arial" w:hAnsi="Arial" w:cs="Arial"/>
              <w:color w:val="FFFFFF"/>
              <w:sz w:val="20"/>
              <w:szCs w:val="20"/>
              <w:rtl/>
            </w:rPr>
            <w:t>מתוך</w: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instrText xml:space="preserve"> NUMPAGES </w:instrTex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A615A8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2</w: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</w:p>
      </w:tc>
    </w:tr>
    <w:tr w:rsidR="0079713B" w:rsidRPr="003E2065" w:rsidTr="00684D3D">
      <w:trPr>
        <w:trHeight w:hRule="exact" w:val="454"/>
      </w:trPr>
      <w:tc>
        <w:tcPr>
          <w:tcW w:w="1436" w:type="dxa"/>
          <w:vMerge/>
          <w:tcBorders>
            <w:top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E6E6E6"/>
          <w:tcMar>
            <w:right w:w="170" w:type="dxa"/>
          </w:tcMar>
        </w:tcPr>
        <w:p w:rsidR="0079713B" w:rsidRPr="003E2065" w:rsidRDefault="0079713B" w:rsidP="0079713B">
          <w:pPr>
            <w:rPr>
              <w:rFonts w:ascii="Arial" w:hAnsi="Arial" w:cs="Arial"/>
              <w:color w:val="1B3461"/>
              <w:sz w:val="15"/>
              <w:szCs w:val="15"/>
              <w:rtl/>
            </w:rPr>
          </w:pPr>
        </w:p>
      </w:tc>
      <w:tc>
        <w:tcPr>
          <w:tcW w:w="7749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79713B" w:rsidRPr="003E2065" w:rsidRDefault="0079713B" w:rsidP="0079713B">
          <w:pPr>
            <w:jc w:val="center"/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3E2065">
            <w:rPr>
              <w:rFonts w:ascii="Arial" w:hAnsi="Arial" w:cs="Arial"/>
              <w:bCs/>
              <w:iCs/>
              <w:color w:val="1B3461"/>
              <w:sz w:val="20"/>
              <w:szCs w:val="20"/>
            </w:rPr>
            <w:t>http://takam.mof.gov</w:t>
          </w:r>
          <w:r>
            <w:rPr>
              <w:rFonts w:ascii="Arial" w:hAnsi="Arial" w:cs="Arial"/>
              <w:bCs/>
              <w:iCs/>
              <w:color w:val="1B3461"/>
              <w:sz w:val="20"/>
              <w:szCs w:val="20"/>
            </w:rPr>
            <w:t>.il</w:t>
          </w:r>
        </w:p>
      </w:tc>
    </w:tr>
  </w:tbl>
  <w:p w:rsidR="00AD52B5" w:rsidRPr="0079713B" w:rsidRDefault="00AD52B5" w:rsidP="0079713B">
    <w:pPr>
      <w:pStyle w:val="a5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pPr w:leftFromText="180" w:rightFromText="180" w:vertAnchor="text" w:horzAnchor="margin" w:tblpY="188"/>
      <w:bidiVisual/>
      <w:tblW w:w="9118" w:type="dxa"/>
      <w:tblBorders>
        <w:top w:val="single" w:sz="4" w:space="0" w:color="auto"/>
        <w:bottom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2692"/>
      <w:gridCol w:w="3179"/>
      <w:gridCol w:w="3247"/>
    </w:tblGrid>
    <w:tr w:rsidR="00915BC4" w:rsidRPr="00AD52B5" w:rsidTr="00684D3D">
      <w:trPr>
        <w:trHeight w:hRule="exact" w:val="454"/>
      </w:trPr>
      <w:tc>
        <w:tcPr>
          <w:tcW w:w="2692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915BC4" w:rsidRPr="00AD52B5" w:rsidRDefault="00915BC4" w:rsidP="00915BC4">
          <w:pPr>
            <w:bidi w:val="0"/>
            <w:spacing w:after="0" w:line="240" w:lineRule="auto"/>
            <w:jc w:val="right"/>
            <w:rPr>
              <w:rFonts w:ascii="Arial" w:eastAsia="Times New Roman" w:hAnsi="Arial" w:cs="Arial"/>
              <w:color w:val="FFFFFF"/>
              <w:sz w:val="20"/>
              <w:szCs w:val="20"/>
              <w:rtl/>
              <w:lang w:eastAsia="he-IL"/>
            </w:rPr>
          </w:pPr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>בתוקף מיום: 01.01.2010</w:t>
          </w:r>
        </w:p>
      </w:tc>
      <w:tc>
        <w:tcPr>
          <w:tcW w:w="3179" w:type="dxa"/>
          <w:tcBorders>
            <w:top w:val="nil"/>
            <w:bottom w:val="single" w:sz="4" w:space="0" w:color="auto"/>
          </w:tcBorders>
          <w:shd w:val="clear" w:color="auto" w:fill="E6E6E6"/>
          <w:vAlign w:val="center"/>
        </w:tcPr>
        <w:p w:rsidR="00915BC4" w:rsidRPr="00AD52B5" w:rsidRDefault="00915BC4" w:rsidP="00915BC4">
          <w:pPr>
            <w:bidi w:val="0"/>
            <w:spacing w:after="0" w:line="240" w:lineRule="auto"/>
            <w:jc w:val="right"/>
            <w:rPr>
              <w:rFonts w:ascii="Arial" w:eastAsia="Times New Roman" w:hAnsi="Arial" w:cs="Arial"/>
              <w:color w:val="1B3461"/>
              <w:sz w:val="20"/>
              <w:szCs w:val="20"/>
              <w:rtl/>
              <w:lang w:eastAsia="he-IL"/>
            </w:rPr>
          </w:pPr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>שם המאשר: ליאור אגאי</w:t>
          </w:r>
        </w:p>
        <w:p w:rsidR="00915BC4" w:rsidRPr="00AD52B5" w:rsidRDefault="00915BC4" w:rsidP="00915BC4">
          <w:pPr>
            <w:bidi w:val="0"/>
            <w:spacing w:after="0" w:line="240" w:lineRule="auto"/>
            <w:jc w:val="right"/>
            <w:rPr>
              <w:rFonts w:ascii="Arial" w:eastAsia="Times New Roman" w:hAnsi="Arial" w:cs="Arial"/>
              <w:color w:val="1B3461"/>
              <w:sz w:val="20"/>
              <w:szCs w:val="20"/>
              <w:lang w:eastAsia="he-IL"/>
            </w:rPr>
          </w:pPr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 xml:space="preserve">תפקיד: מנהל </w:t>
          </w:r>
          <w:proofErr w:type="spellStart"/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>מינהל</w:t>
          </w:r>
          <w:proofErr w:type="spellEnd"/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 xml:space="preserve"> הרכש הממשלתי</w:t>
          </w:r>
        </w:p>
      </w:tc>
      <w:tc>
        <w:tcPr>
          <w:tcW w:w="3247" w:type="dxa"/>
          <w:tcBorders>
            <w:top w:val="single" w:sz="4" w:space="0" w:color="auto"/>
            <w:bottom w:val="single" w:sz="4" w:space="0" w:color="auto"/>
          </w:tcBorders>
          <w:shd w:val="clear" w:color="auto" w:fill="1B3461"/>
          <w:tcMar>
            <w:left w:w="0" w:type="dxa"/>
            <w:right w:w="0" w:type="dxa"/>
          </w:tcMar>
          <w:vAlign w:val="center"/>
        </w:tcPr>
        <w:p w:rsidR="00915BC4" w:rsidRPr="00AD52B5" w:rsidRDefault="00915BC4" w:rsidP="00915BC4">
          <w:pPr>
            <w:spacing w:after="0" w:line="240" w:lineRule="auto"/>
            <w:jc w:val="center"/>
            <w:rPr>
              <w:rFonts w:ascii="Arial" w:eastAsia="Times New Roman" w:hAnsi="Arial" w:cs="Arial"/>
              <w:color w:val="FFFFFF"/>
              <w:sz w:val="20"/>
              <w:szCs w:val="20"/>
              <w:rtl/>
              <w:lang w:eastAsia="he-IL"/>
            </w:rPr>
          </w:pP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rtl/>
              <w:lang w:eastAsia="he-IL"/>
            </w:rPr>
            <w:t>עמוד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t xml:space="preserve"> 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begin"/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instrText xml:space="preserve"> PAGE </w:instrTex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separate"/>
          </w:r>
          <w:r w:rsidR="00A615A8">
            <w:rPr>
              <w:rFonts w:ascii="Arial" w:eastAsia="Times New Roman" w:hAnsi="Arial" w:cs="Arial"/>
              <w:noProof/>
              <w:color w:val="FFFFFF"/>
              <w:sz w:val="20"/>
              <w:szCs w:val="20"/>
              <w:rtl/>
              <w:lang w:eastAsia="he-IL"/>
            </w:rPr>
            <w:t>1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end"/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t xml:space="preserve"> 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rtl/>
              <w:lang w:eastAsia="he-IL"/>
            </w:rPr>
            <w:t>מתוך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t xml:space="preserve"> 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begin"/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instrText xml:space="preserve"> NUMPAGES </w:instrTex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separate"/>
          </w:r>
          <w:r w:rsidR="00A615A8">
            <w:rPr>
              <w:rFonts w:ascii="Arial" w:eastAsia="Times New Roman" w:hAnsi="Arial" w:cs="Arial"/>
              <w:noProof/>
              <w:color w:val="FFFFFF"/>
              <w:sz w:val="20"/>
              <w:szCs w:val="20"/>
              <w:rtl/>
              <w:lang w:eastAsia="he-IL"/>
            </w:rPr>
            <w:t>2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end"/>
          </w:r>
        </w:p>
      </w:tc>
    </w:tr>
  </w:tbl>
  <w:p w:rsidR="00915BC4" w:rsidRDefault="00915BC4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A249E" w:rsidRDefault="00AA249E" w:rsidP="00AD52B5">
      <w:pPr>
        <w:spacing w:after="0" w:line="240" w:lineRule="auto"/>
      </w:pPr>
      <w:r>
        <w:separator/>
      </w:r>
    </w:p>
  </w:footnote>
  <w:footnote w:type="continuationSeparator" w:id="0">
    <w:p w:rsidR="00AA249E" w:rsidRDefault="00AA249E" w:rsidP="00AD52B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80B45" w:rsidRDefault="00780B45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D52B5" w:rsidRPr="00AD52B5" w:rsidRDefault="00AD52B5" w:rsidP="00035EA0">
    <w:pPr>
      <w:tabs>
        <w:tab w:val="center" w:pos="4153"/>
        <w:tab w:val="right" w:pos="8306"/>
      </w:tabs>
      <w:spacing w:after="0" w:line="240" w:lineRule="auto"/>
      <w:rPr>
        <w:rFonts w:ascii="Times New Roman" w:eastAsia="Times New Roman" w:hAnsi="Times New Roman" w:cs="FrankRuehl"/>
        <w:sz w:val="20"/>
        <w:szCs w:val="20"/>
        <w:rtl/>
        <w:lang w:eastAsia="he-IL"/>
      </w:rPr>
    </w:pPr>
  </w:p>
  <w:tbl>
    <w:tblPr>
      <w:tblpPr w:leftFromText="181" w:rightFromText="181" w:bottomFromText="284" w:vertAnchor="text" w:horzAnchor="margin" w:tblpXSpec="center" w:tblpY="188"/>
      <w:bidiVisual/>
      <w:tblW w:w="0" w:type="auto"/>
      <w:jc w:val="center"/>
      <w:tblBorders>
        <w:bottom w:val="single" w:sz="4" w:space="0" w:color="auto"/>
        <w:insideH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4167"/>
      <w:gridCol w:w="4139"/>
    </w:tblGrid>
    <w:tr w:rsidR="00AD52B5" w:rsidRPr="00AD52B5" w:rsidTr="009361EB">
      <w:trPr>
        <w:trHeight w:hRule="exact" w:val="719"/>
        <w:jc w:val="center"/>
      </w:trPr>
      <w:tc>
        <w:tcPr>
          <w:tcW w:w="9072" w:type="dxa"/>
          <w:gridSpan w:val="2"/>
          <w:tcBorders>
            <w:top w:val="nil"/>
            <w:bottom w:val="nil"/>
          </w:tcBorders>
          <w:shd w:val="clear" w:color="auto" w:fill="1B3461"/>
          <w:vAlign w:val="center"/>
        </w:tcPr>
        <w:p w:rsidR="00AD52B5" w:rsidRPr="00AD52B5" w:rsidRDefault="00AD52B5" w:rsidP="00AD52B5">
          <w:pPr>
            <w:spacing w:after="0" w:line="240" w:lineRule="auto"/>
            <w:jc w:val="both"/>
            <w:rPr>
              <w:rFonts w:ascii="Arial" w:eastAsia="Times New Roman" w:hAnsi="Arial" w:cs="Arial"/>
              <w:b/>
              <w:bCs/>
              <w:color w:val="FFFFFF"/>
              <w:sz w:val="28"/>
              <w:szCs w:val="28"/>
              <w:rtl/>
              <w:lang w:eastAsia="he-IL"/>
            </w:rPr>
          </w:pPr>
          <w:r w:rsidRPr="00AD52B5">
            <w:rPr>
              <w:rFonts w:ascii="Arial" w:eastAsia="Times New Roman" w:hAnsi="Arial" w:cs="Arial"/>
              <w:b/>
              <w:bCs/>
              <w:color w:val="FFFFFF"/>
              <w:sz w:val="28"/>
              <w:szCs w:val="28"/>
              <w:rtl/>
              <w:lang w:eastAsia="he-IL"/>
            </w:rPr>
            <w:t xml:space="preserve">שם </w:t>
          </w:r>
          <w:r w:rsidRPr="00AD52B5">
            <w:rPr>
              <w:rFonts w:ascii="Arial" w:eastAsia="Times New Roman" w:hAnsi="Arial" w:cs="Arial" w:hint="cs"/>
              <w:b/>
              <w:bCs/>
              <w:color w:val="FFFFFF"/>
              <w:sz w:val="28"/>
              <w:szCs w:val="28"/>
              <w:rtl/>
              <w:lang w:eastAsia="he-IL"/>
            </w:rPr>
            <w:t>הטופס:</w:t>
          </w:r>
          <w:r w:rsidRPr="00AD52B5">
            <w:rPr>
              <w:rFonts w:ascii="Times New Roman" w:eastAsia="Times New Roman" w:hAnsi="Times New Roman" w:cs="FrankRuehl" w:hint="cs"/>
              <w:b/>
              <w:bCs/>
              <w:sz w:val="24"/>
              <w:szCs w:val="26"/>
              <w:rtl/>
              <w:lang w:eastAsia="he-IL"/>
            </w:rPr>
            <w:t xml:space="preserve"> </w:t>
          </w:r>
          <w:r w:rsidRPr="00AD52B5">
            <w:rPr>
              <w:rFonts w:ascii="Arial" w:eastAsia="Times New Roman" w:hAnsi="Arial" w:cs="Arial" w:hint="cs"/>
              <w:bCs/>
              <w:i/>
              <w:color w:val="FFFFFF"/>
              <w:sz w:val="28"/>
              <w:szCs w:val="28"/>
              <w:rtl/>
              <w:lang w:eastAsia="he-IL"/>
            </w:rPr>
            <w:t>חוות דעת מקצועית במסגרת כוונה להתקשר עם ספק יחיד</w:t>
          </w:r>
          <w:r w:rsidRPr="00AD52B5">
            <w:rPr>
              <w:rFonts w:ascii="Arial" w:eastAsia="Times New Roman" w:hAnsi="Arial" w:cs="Arial" w:hint="cs"/>
              <w:b/>
              <w:bCs/>
              <w:color w:val="FFFFFF"/>
              <w:sz w:val="24"/>
              <w:szCs w:val="24"/>
              <w:rtl/>
              <w:lang w:eastAsia="he-IL"/>
            </w:rPr>
            <w:t>/</w:t>
          </w:r>
          <w:r w:rsidRPr="00AD52B5">
            <w:rPr>
              <w:rFonts w:ascii="Arial" w:eastAsia="Times New Roman" w:hAnsi="Arial" w:cs="Arial" w:hint="cs"/>
              <w:b/>
              <w:bCs/>
              <w:color w:val="FFFFFF"/>
              <w:sz w:val="28"/>
              <w:szCs w:val="28"/>
              <w:rtl/>
              <w:lang w:eastAsia="he-IL"/>
            </w:rPr>
            <w:t>ספק חוץ</w:t>
          </w:r>
        </w:p>
      </w:tc>
    </w:tr>
    <w:tr w:rsidR="00AD52B5" w:rsidRPr="00AD52B5" w:rsidTr="009361EB">
      <w:trPr>
        <w:trHeight w:val="460"/>
        <w:jc w:val="center"/>
      </w:trPr>
      <w:tc>
        <w:tcPr>
          <w:tcW w:w="4536" w:type="dxa"/>
          <w:tcBorders>
            <w:top w:val="nil"/>
            <w:left w:val="nil"/>
            <w:bottom w:val="single" w:sz="4" w:space="0" w:color="auto"/>
            <w:right w:val="nil"/>
          </w:tcBorders>
          <w:shd w:val="clear" w:color="auto" w:fill="E6E6E6"/>
          <w:vAlign w:val="center"/>
        </w:tcPr>
        <w:p w:rsidR="00AD52B5" w:rsidRPr="00AD52B5" w:rsidRDefault="00AD52B5" w:rsidP="00AD52B5">
          <w:pPr>
            <w:spacing w:after="0" w:line="240" w:lineRule="auto"/>
            <w:jc w:val="both"/>
            <w:rPr>
              <w:rFonts w:ascii="Arial" w:eastAsia="Times New Roman" w:hAnsi="Arial" w:cs="Arial"/>
              <w:sz w:val="20"/>
              <w:szCs w:val="20"/>
              <w:rtl/>
              <w:lang w:eastAsia="he-IL"/>
            </w:rPr>
          </w:pPr>
          <w:r w:rsidRPr="00AD52B5">
            <w:rPr>
              <w:rFonts w:ascii="Arial" w:eastAsia="Times New Roman" w:hAnsi="Arial" w:cs="Arial" w:hint="cs"/>
              <w:sz w:val="20"/>
              <w:szCs w:val="20"/>
              <w:rtl/>
              <w:lang w:eastAsia="he-IL"/>
            </w:rPr>
            <w:t xml:space="preserve">פרק ראשי: </w:t>
          </w:r>
          <w:r w:rsidRPr="00AD52B5">
            <w:rPr>
              <w:rFonts w:ascii="Arial" w:eastAsia="Times New Roman" w:hAnsi="Arial" w:cs="Arial"/>
              <w:sz w:val="20"/>
              <w:szCs w:val="20"/>
              <w:rtl/>
              <w:lang w:eastAsia="he-IL"/>
            </w:rPr>
            <w:t>התקשרויות ורכישות</w:t>
          </w:r>
        </w:p>
      </w:tc>
      <w:tc>
        <w:tcPr>
          <w:tcW w:w="4536" w:type="dxa"/>
          <w:tcBorders>
            <w:top w:val="nil"/>
            <w:left w:val="nil"/>
            <w:bottom w:val="single" w:sz="4" w:space="0" w:color="auto"/>
            <w:right w:val="nil"/>
          </w:tcBorders>
          <w:shd w:val="clear" w:color="auto" w:fill="E6E6E6"/>
          <w:vAlign w:val="center"/>
        </w:tcPr>
        <w:p w:rsidR="00AD52B5" w:rsidRPr="00AD52B5" w:rsidRDefault="00AD52B5" w:rsidP="00AD52B5">
          <w:pPr>
            <w:spacing w:after="0" w:line="240" w:lineRule="auto"/>
            <w:jc w:val="both"/>
            <w:rPr>
              <w:rFonts w:ascii="Arial" w:eastAsia="Times New Roman" w:hAnsi="Arial" w:cs="Arial"/>
              <w:sz w:val="20"/>
              <w:szCs w:val="20"/>
              <w:lang w:eastAsia="he-IL"/>
            </w:rPr>
          </w:pPr>
          <w:r w:rsidRPr="00AD52B5">
            <w:rPr>
              <w:rFonts w:ascii="Arial" w:eastAsia="Times New Roman" w:hAnsi="Arial" w:cs="Arial" w:hint="cs"/>
              <w:sz w:val="20"/>
              <w:szCs w:val="20"/>
              <w:rtl/>
              <w:lang w:eastAsia="he-IL"/>
            </w:rPr>
            <w:t>מספר הוראה: 7.8.2</w:t>
          </w:r>
        </w:p>
      </w:tc>
    </w:tr>
    <w:tr w:rsidR="00AD52B5" w:rsidRPr="00AD52B5" w:rsidTr="009361EB">
      <w:trPr>
        <w:trHeight w:val="460"/>
        <w:jc w:val="center"/>
      </w:trPr>
      <w:tc>
        <w:tcPr>
          <w:tcW w:w="4536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E6E6E6"/>
          <w:vAlign w:val="center"/>
        </w:tcPr>
        <w:p w:rsidR="00AD52B5" w:rsidRPr="00AD52B5" w:rsidRDefault="00AD52B5" w:rsidP="00AD52B5">
          <w:pPr>
            <w:spacing w:after="0" w:line="240" w:lineRule="auto"/>
            <w:jc w:val="both"/>
            <w:rPr>
              <w:rFonts w:ascii="Arial" w:eastAsia="Times New Roman" w:hAnsi="Arial" w:cs="Arial"/>
              <w:sz w:val="20"/>
              <w:szCs w:val="20"/>
              <w:rtl/>
              <w:lang w:eastAsia="he-IL"/>
            </w:rPr>
          </w:pPr>
          <w:r w:rsidRPr="00AD52B5">
            <w:rPr>
              <w:rFonts w:ascii="Arial" w:eastAsia="Times New Roman" w:hAnsi="Arial" w:cs="Arial" w:hint="cs"/>
              <w:sz w:val="20"/>
              <w:szCs w:val="20"/>
              <w:rtl/>
              <w:lang w:eastAsia="he-IL"/>
            </w:rPr>
            <w:t>פרק משני: פטור ממכרז</w:t>
          </w:r>
        </w:p>
      </w:tc>
      <w:tc>
        <w:tcPr>
          <w:tcW w:w="4536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E6E6E6"/>
          <w:vAlign w:val="center"/>
        </w:tcPr>
        <w:p w:rsidR="00AD52B5" w:rsidRPr="00AD52B5" w:rsidRDefault="00AD52B5" w:rsidP="00AD52B5">
          <w:pPr>
            <w:spacing w:after="0" w:line="240" w:lineRule="auto"/>
            <w:jc w:val="both"/>
            <w:rPr>
              <w:rFonts w:ascii="Arial" w:eastAsia="Times New Roman" w:hAnsi="Arial" w:cs="Arial"/>
              <w:sz w:val="20"/>
              <w:szCs w:val="20"/>
              <w:rtl/>
              <w:lang w:eastAsia="he-IL"/>
            </w:rPr>
          </w:pPr>
          <w:r w:rsidRPr="00AD52B5">
            <w:rPr>
              <w:rFonts w:ascii="Arial" w:eastAsia="Times New Roman" w:hAnsi="Arial" w:cs="Arial" w:hint="cs"/>
              <w:sz w:val="20"/>
              <w:szCs w:val="20"/>
              <w:rtl/>
              <w:lang w:eastAsia="he-IL"/>
            </w:rPr>
            <w:t>מספר טופס: ט. 7.8.2.1</w:t>
          </w:r>
        </w:p>
      </w:tc>
    </w:tr>
  </w:tbl>
  <w:p w:rsidR="00AD52B5" w:rsidRPr="00AD52B5" w:rsidRDefault="00AD52B5" w:rsidP="00AD52B5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80B45" w:rsidRDefault="00780B45" w:rsidP="00035EA0">
    <w:pPr>
      <w:pStyle w:val="a3"/>
      <w:rPr>
        <w:sz w:val="20"/>
        <w:szCs w:val="20"/>
        <w:rtl/>
      </w:rPr>
    </w:pPr>
  </w:p>
  <w:p w:rsidR="00780B45" w:rsidRDefault="00780B45" w:rsidP="00035EA0">
    <w:pPr>
      <w:pStyle w:val="a3"/>
      <w:rPr>
        <w:sz w:val="20"/>
        <w:szCs w:val="20"/>
        <w:rtl/>
      </w:rPr>
    </w:pPr>
  </w:p>
  <w:p w:rsidR="00780B45" w:rsidRDefault="00780B45" w:rsidP="00035EA0">
    <w:pPr>
      <w:pStyle w:val="a3"/>
      <w:rPr>
        <w:sz w:val="20"/>
        <w:szCs w:val="20"/>
        <w:rtl/>
      </w:rPr>
    </w:pPr>
  </w:p>
  <w:p w:rsidR="00780B45" w:rsidRDefault="00780B45" w:rsidP="00035EA0">
    <w:pPr>
      <w:pStyle w:val="a3"/>
      <w:rPr>
        <w:sz w:val="20"/>
        <w:szCs w:val="20"/>
        <w:rtl/>
      </w:rPr>
    </w:pPr>
  </w:p>
  <w:p w:rsidR="00780B45" w:rsidRPr="00D92E7A" w:rsidRDefault="00780B45" w:rsidP="00035EA0">
    <w:pPr>
      <w:pStyle w:val="a3"/>
      <w:rPr>
        <w:sz w:val="20"/>
        <w:szCs w:val="20"/>
        <w:rtl/>
      </w:rPr>
    </w:pPr>
  </w:p>
  <w:p w:rsidR="00035EA0" w:rsidRDefault="00035EA0" w:rsidP="00035EA0">
    <w:pPr>
      <w:pStyle w:val="a3"/>
      <w:jc w:val="center"/>
      <w:rPr>
        <w:sz w:val="20"/>
        <w:szCs w:val="20"/>
        <w:rtl/>
      </w:rPr>
    </w:pPr>
    <w:r>
      <w:rPr>
        <w:noProof/>
      </w:rPr>
      <w:drawing>
        <wp:inline distT="0" distB="0" distL="0" distR="0">
          <wp:extent cx="5800725" cy="962025"/>
          <wp:effectExtent l="0" t="0" r="9525" b="9525"/>
          <wp:docPr id="5" name="תמונה 5" descr="heather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1" descr="heather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800725" cy="9620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tbl>
    <w:tblPr>
      <w:tblpPr w:leftFromText="181" w:rightFromText="181" w:bottomFromText="284" w:vertAnchor="text" w:horzAnchor="margin" w:tblpXSpec="center" w:tblpY="188"/>
      <w:bidiVisual/>
      <w:tblW w:w="0" w:type="auto"/>
      <w:jc w:val="center"/>
      <w:tblBorders>
        <w:bottom w:val="single" w:sz="4" w:space="0" w:color="auto"/>
        <w:insideH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4167"/>
      <w:gridCol w:w="4139"/>
    </w:tblGrid>
    <w:tr w:rsidR="00035EA0" w:rsidRPr="0053500C" w:rsidTr="009361EB">
      <w:trPr>
        <w:trHeight w:hRule="exact" w:val="719"/>
        <w:jc w:val="center"/>
      </w:trPr>
      <w:tc>
        <w:tcPr>
          <w:tcW w:w="9072" w:type="dxa"/>
          <w:gridSpan w:val="2"/>
          <w:tcBorders>
            <w:top w:val="nil"/>
            <w:bottom w:val="nil"/>
          </w:tcBorders>
          <w:shd w:val="clear" w:color="auto" w:fill="1B3461"/>
          <w:vAlign w:val="center"/>
        </w:tcPr>
        <w:p w:rsidR="00035EA0" w:rsidRPr="00576799" w:rsidRDefault="00035EA0" w:rsidP="00035EA0">
          <w:pPr>
            <w:pStyle w:val="a7"/>
            <w:rPr>
              <w:rtl/>
            </w:rPr>
          </w:pPr>
          <w:r w:rsidRPr="00576799">
            <w:rPr>
              <w:rtl/>
            </w:rPr>
            <w:t xml:space="preserve">שם </w:t>
          </w:r>
          <w:r>
            <w:rPr>
              <w:rFonts w:hint="cs"/>
              <w:rtl/>
            </w:rPr>
            <w:t>הטופס:</w:t>
          </w:r>
          <w:r w:rsidRPr="0053500C">
            <w:rPr>
              <w:rFonts w:ascii="Times New Roman" w:hAnsi="Times New Roman" w:cs="FrankRuehl" w:hint="cs"/>
              <w:color w:val="auto"/>
              <w:sz w:val="24"/>
              <w:szCs w:val="26"/>
              <w:rtl/>
            </w:rPr>
            <w:t xml:space="preserve"> </w:t>
          </w:r>
          <w:r w:rsidRPr="0053500C">
            <w:rPr>
              <w:rFonts w:hint="cs"/>
              <w:b w:val="0"/>
              <w:i/>
              <w:rtl/>
            </w:rPr>
            <w:t>חוות דעת מקצועית במסגרת כוונה להתקשר עם ספק יחיד</w:t>
          </w:r>
          <w:r w:rsidRPr="0053500C">
            <w:rPr>
              <w:rFonts w:hint="cs"/>
              <w:sz w:val="24"/>
              <w:szCs w:val="24"/>
              <w:rtl/>
            </w:rPr>
            <w:t>/</w:t>
          </w:r>
          <w:r>
            <w:rPr>
              <w:rFonts w:hint="cs"/>
              <w:rtl/>
            </w:rPr>
            <w:t>ספק חוץ</w:t>
          </w:r>
        </w:p>
      </w:tc>
    </w:tr>
    <w:tr w:rsidR="00035EA0" w:rsidRPr="0053500C" w:rsidTr="009361EB">
      <w:trPr>
        <w:trHeight w:val="460"/>
        <w:jc w:val="center"/>
      </w:trPr>
      <w:tc>
        <w:tcPr>
          <w:tcW w:w="4536" w:type="dxa"/>
          <w:tcBorders>
            <w:top w:val="nil"/>
            <w:left w:val="nil"/>
            <w:bottom w:val="single" w:sz="4" w:space="0" w:color="auto"/>
            <w:right w:val="nil"/>
          </w:tcBorders>
          <w:shd w:val="clear" w:color="auto" w:fill="E6E6E6"/>
          <w:vAlign w:val="center"/>
        </w:tcPr>
        <w:p w:rsidR="00035EA0" w:rsidRPr="003A48B2" w:rsidRDefault="00035EA0" w:rsidP="00035EA0">
          <w:pPr>
            <w:pStyle w:val="a8"/>
            <w:rPr>
              <w:rtl/>
            </w:rPr>
          </w:pPr>
          <w:r w:rsidRPr="00BF3DD4">
            <w:rPr>
              <w:rFonts w:hint="cs"/>
              <w:rtl/>
            </w:rPr>
            <w:t>פרק ראשי:</w:t>
          </w:r>
          <w:r>
            <w:rPr>
              <w:rFonts w:hint="cs"/>
              <w:rtl/>
            </w:rPr>
            <w:t xml:space="preserve"> </w:t>
          </w:r>
          <w:r w:rsidRPr="003A48B2">
            <w:rPr>
              <w:rtl/>
            </w:rPr>
            <w:t>התקשרויות ורכישות</w:t>
          </w:r>
        </w:p>
      </w:tc>
      <w:tc>
        <w:tcPr>
          <w:tcW w:w="4536" w:type="dxa"/>
          <w:tcBorders>
            <w:top w:val="nil"/>
            <w:left w:val="nil"/>
            <w:bottom w:val="single" w:sz="4" w:space="0" w:color="auto"/>
            <w:right w:val="nil"/>
          </w:tcBorders>
          <w:shd w:val="clear" w:color="auto" w:fill="E6E6E6"/>
          <w:vAlign w:val="center"/>
        </w:tcPr>
        <w:p w:rsidR="00035EA0" w:rsidRPr="00BF3DD4" w:rsidRDefault="00035EA0" w:rsidP="00035EA0">
          <w:pPr>
            <w:pStyle w:val="a8"/>
          </w:pPr>
          <w:r>
            <w:rPr>
              <w:rFonts w:hint="cs"/>
              <w:rtl/>
            </w:rPr>
            <w:t>מספר הוראה: 7.8.2</w:t>
          </w:r>
        </w:p>
      </w:tc>
    </w:tr>
    <w:tr w:rsidR="00035EA0" w:rsidRPr="0053500C" w:rsidTr="009361EB">
      <w:trPr>
        <w:trHeight w:val="460"/>
        <w:jc w:val="center"/>
      </w:trPr>
      <w:tc>
        <w:tcPr>
          <w:tcW w:w="4536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E6E6E6"/>
          <w:vAlign w:val="center"/>
        </w:tcPr>
        <w:p w:rsidR="00035EA0" w:rsidRPr="00353B86" w:rsidRDefault="00035EA0" w:rsidP="00035EA0">
          <w:pPr>
            <w:pStyle w:val="a8"/>
            <w:rPr>
              <w:rtl/>
            </w:rPr>
          </w:pPr>
          <w:r w:rsidRPr="00BF3DD4">
            <w:rPr>
              <w:rFonts w:hint="cs"/>
              <w:rtl/>
            </w:rPr>
            <w:t>פרק משני:</w:t>
          </w:r>
          <w:r>
            <w:rPr>
              <w:rFonts w:hint="cs"/>
              <w:rtl/>
            </w:rPr>
            <w:t xml:space="preserve"> </w:t>
          </w:r>
          <w:r w:rsidRPr="005771EA">
            <w:rPr>
              <w:rFonts w:hint="cs"/>
              <w:rtl/>
            </w:rPr>
            <w:t>פטור ממכרז</w:t>
          </w:r>
        </w:p>
      </w:tc>
      <w:tc>
        <w:tcPr>
          <w:tcW w:w="4536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E6E6E6"/>
          <w:vAlign w:val="center"/>
        </w:tcPr>
        <w:p w:rsidR="00035EA0" w:rsidRPr="00BF3DD4" w:rsidRDefault="00035EA0" w:rsidP="00035EA0">
          <w:pPr>
            <w:pStyle w:val="a8"/>
            <w:rPr>
              <w:rtl/>
            </w:rPr>
          </w:pPr>
          <w:r>
            <w:rPr>
              <w:rFonts w:hint="cs"/>
              <w:rtl/>
            </w:rPr>
            <w:t>מספר טופס: ט. 7.8.2.1</w:t>
          </w:r>
        </w:p>
      </w:tc>
    </w:tr>
  </w:tbl>
  <w:p w:rsidR="00AD52B5" w:rsidRDefault="00AD52B5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52B5"/>
    <w:rsid w:val="00035EA0"/>
    <w:rsid w:val="00054510"/>
    <w:rsid w:val="00190EEC"/>
    <w:rsid w:val="001E6C28"/>
    <w:rsid w:val="0053634E"/>
    <w:rsid w:val="006D4FDC"/>
    <w:rsid w:val="007458C6"/>
    <w:rsid w:val="00780B45"/>
    <w:rsid w:val="0079713B"/>
    <w:rsid w:val="00915BC4"/>
    <w:rsid w:val="00A615A8"/>
    <w:rsid w:val="00AA249E"/>
    <w:rsid w:val="00AA4E50"/>
    <w:rsid w:val="00AD52B5"/>
    <w:rsid w:val="00AD6A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907D7A6D-A43D-4B23-B3C4-F805B52B25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AD52B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AD52B5"/>
  </w:style>
  <w:style w:type="paragraph" w:styleId="a5">
    <w:name w:val="footer"/>
    <w:basedOn w:val="a"/>
    <w:link w:val="a6"/>
    <w:unhideWhenUsed/>
    <w:rsid w:val="00AD52B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AD52B5"/>
  </w:style>
  <w:style w:type="paragraph" w:customStyle="1" w:styleId="a7">
    <w:name w:val="שם הוראה"/>
    <w:basedOn w:val="a"/>
    <w:rsid w:val="00AD52B5"/>
    <w:pPr>
      <w:spacing w:after="0" w:line="240" w:lineRule="auto"/>
      <w:jc w:val="both"/>
    </w:pPr>
    <w:rPr>
      <w:rFonts w:ascii="Arial" w:eastAsia="Times New Roman" w:hAnsi="Arial" w:cs="Arial"/>
      <w:b/>
      <w:bCs/>
      <w:color w:val="FFFFFF"/>
      <w:sz w:val="28"/>
      <w:szCs w:val="28"/>
      <w:lang w:eastAsia="he-IL"/>
    </w:rPr>
  </w:style>
  <w:style w:type="paragraph" w:customStyle="1" w:styleId="a8">
    <w:name w:val="טקסט רץ טבלה עליונה"/>
    <w:basedOn w:val="a"/>
    <w:rsid w:val="00AD52B5"/>
    <w:pPr>
      <w:spacing w:after="0" w:line="240" w:lineRule="auto"/>
      <w:jc w:val="both"/>
    </w:pPr>
    <w:rPr>
      <w:rFonts w:ascii="Arial" w:eastAsia="Times New Roman" w:hAnsi="Arial" w:cs="Arial"/>
      <w:sz w:val="20"/>
      <w:szCs w:val="20"/>
      <w:lang w:eastAsia="he-IL"/>
    </w:rPr>
  </w:style>
  <w:style w:type="paragraph" w:styleId="a9">
    <w:name w:val="Balloon Text"/>
    <w:basedOn w:val="a"/>
    <w:link w:val="aa"/>
    <w:uiPriority w:val="99"/>
    <w:semiHidden/>
    <w:unhideWhenUsed/>
    <w:rsid w:val="00A615A8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a">
    <w:name w:val="טקסט בלונים תו"/>
    <w:basedOn w:val="a0"/>
    <w:link w:val="a9"/>
    <w:uiPriority w:val="99"/>
    <w:semiHidden/>
    <w:rsid w:val="00A615A8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ns30:Sources xmlns:w="http://schemas.openxmlformats.org/wordprocessingml/2006/main" xmlns:m="http://schemas.openxmlformats.org/officeDocument/2006/math" xmlns:r="http://schemas.openxmlformats.org/officeDocument/2006/relationships" xmlns:w14="http://schemas.microsoft.com/office/word/2010/wordml" xmlns:wp="http://schemas.openxmlformats.org/drawingml/2006/wordprocessingDrawing" xmlns:a="http://schemas.openxmlformats.org/drawingml/2006/main" xmlns:w15="http://schemas.microsoft.com/office/word/2012/wordml" xmlns:mc="http://schemas.openxmlformats.org/markup-compatibility/2006" xmlns:ns9="http://schemas.openxmlformats.org/schemaLibrary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v="urn:schemas-microsoft-com:vml" xmlns:o="urn:schemas-microsoft-com:office:office" xmlns:ns19="urn:schemas-microsoft-com:office:exce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StyleName="APA" SelectedStyle="\APASixthEditionOfficeOnline.xsl"/>
</file>

<file path=customXml/itemProps1.xml><?xml version="1.0" encoding="utf-8"?>
<ds:datastoreItem xmlns:ds="http://schemas.openxmlformats.org/officeDocument/2006/customXml" ds:itemID="{6F2920CA-F057-4277-B43C-733F58094C3C}">
  <ds:schemaRefs>
    <ds:schemaRef ds:uri="http://schemas.openxmlformats.org/wordprocessingml/2006/main"/>
    <ds:schemaRef ds:uri="http://schemas.openxmlformats.org/officeDocument/2006/math"/>
    <ds:schemaRef ds:uri="http://schemas.openxmlformats.org/officeDocument/2006/relationships"/>
    <ds:schemaRef ds:uri="http://schemas.microsoft.com/office/word/2010/wordml"/>
    <ds:schemaRef ds:uri="http://schemas.openxmlformats.org/drawingml/2006/wordprocessingDrawing"/>
    <ds:schemaRef ds:uri="http://schemas.openxmlformats.org/drawingml/2006/main"/>
    <ds:schemaRef ds:uri="http://schemas.microsoft.com/office/word/2012/wordml"/>
    <ds:schemaRef ds:uri="http://schemas.openxmlformats.org/markup-compatibility/2006"/>
    <ds:schemaRef ds:uri="http://schemas.openxmlformats.org/schemaLibrary/2006/main"/>
    <ds:schemaRef ds:uri="http://schemas.microsoft.com/office/word/2006/wordml"/>
    <ds:schemaRef ds:uri="http://schemas.openxmlformats.org/drawingml/2006/chart"/>
    <ds:schemaRef ds:uri="http://schemas.openxmlformats.org/drawingml/2006/chartDrawing"/>
    <ds:schemaRef ds:uri="http://schemas.openxmlformats.org/drawingml/2006/diagram"/>
    <ds:schemaRef ds:uri="http://schemas.openxmlformats.org/drawingml/2006/picture"/>
    <ds:schemaRef ds:uri="http://schemas.openxmlformats.org/drawingml/2006/spreadsheetDrawing"/>
    <ds:schemaRef ds:uri="http://schemas.microsoft.com/office/drawing/2008/diagram"/>
    <ds:schemaRef ds:uri="urn:schemas-microsoft-com:vml"/>
    <ds:schemaRef ds:uri="urn:schemas-microsoft-com:office:office"/>
    <ds:schemaRef ds:uri="urn:schemas-microsoft-com:office:excel"/>
    <ds:schemaRef ds:uri="urn:schemas-microsoft-com:office:word"/>
    <ds:schemaRef ds:uri="urn:schemas-microsoft-com:office:powerpoint"/>
    <ds:schemaRef ds:uri="http://schemas.microsoft.com/office/2006/coverPageProps"/>
    <ds:schemaRef ds:uri="http://opendope.org/xpaths"/>
    <ds:schemaRef ds:uri="http://opendope.org/conditions"/>
    <ds:schemaRef ds:uri="http://opendope.org/questions"/>
    <ds:schemaRef ds:uri="http://opendope.org/answers"/>
    <ds:schemaRef ds:uri="http://opendope.org/components"/>
    <ds:schemaRef ds:uri="http://opendope.org/SmartArt/DataHierarchy"/>
    <ds:schemaRef ds:uri="http://schemas.openxmlformats.org/officeDocument/2006/bibliography"/>
    <ds:schemaRef ds:uri="http://schemas.openxmlformats.org/drawingml/2006/compatibility"/>
    <ds:schemaRef ds:uri="http://schemas.openxmlformats.org/drawingml/2006/lockedCanva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331</Words>
  <Characters>1660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MOT</Company>
  <LinksUpToDate>false</LinksUpToDate>
  <CharactersWithSpaces>1988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testericom2</dc:creator>
  <cp:keywords/>
  <dc:description/>
  <cp:lastModifiedBy>חגית לוי</cp:lastModifiedBy>
  <cp:revision>2</cp:revision>
  <cp:lastPrinted>2019-11-25T10:41:00Z</cp:lastPrinted>
  <dcterms:created xsi:type="dcterms:W3CDTF">2019-11-25T10:44:00Z</dcterms:created>
  <dcterms:modified xsi:type="dcterms:W3CDTF">2019-11-25T10:44:00Z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DateEng2">
    <vt:lpwstr>25.11.2019</vt:lpwstr>
  </property>
</Properties>
</file>